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4A" w:rsidRPr="00DE334A" w:rsidRDefault="00DE334A" w:rsidP="00DE334A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666666"/>
        </w:rPr>
      </w:pPr>
      <w:bookmarkStart w:id="0" w:name="交通資訊"/>
      <w:r w:rsidRPr="00DE334A">
        <w:rPr>
          <w:rStyle w:val="a3"/>
          <w:rFonts w:ascii="標楷體" w:eastAsia="標楷體" w:hAnsi="標楷體" w:cs="Arial"/>
          <w:color w:val="800080"/>
        </w:rPr>
        <w:t>【交通資訊】</w:t>
      </w:r>
      <w:bookmarkEnd w:id="0"/>
    </w:p>
    <w:p w:rsidR="00DE334A" w:rsidRPr="00DE334A" w:rsidRDefault="00DE334A" w:rsidP="00DE334A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666666"/>
        </w:rPr>
      </w:pPr>
      <w:r w:rsidRPr="00DE334A">
        <w:rPr>
          <w:rStyle w:val="a3"/>
          <w:rFonts w:ascii="標楷體" w:eastAsia="標楷體" w:hAnsi="標楷體" w:cs="Arial" w:hint="eastAsia"/>
          <w:color w:val="666666"/>
        </w:rPr>
        <w:t>公車：</w:t>
      </w:r>
      <w:r w:rsidRPr="00DE334A">
        <w:rPr>
          <w:rFonts w:ascii="標楷體" w:eastAsia="標楷體" w:hAnsi="標楷體" w:cs="Arial" w:hint="eastAsia"/>
          <w:color w:val="666666"/>
        </w:rPr>
        <w:t>搭乘255、267、304、620、645、小18、小19、815、557（東吳大學站）；搭乘213（外雙溪站）。</w:t>
      </w:r>
    </w:p>
    <w:p w:rsidR="00DE334A" w:rsidRPr="00DE334A" w:rsidRDefault="00DE334A" w:rsidP="00DE334A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666666"/>
        </w:rPr>
      </w:pPr>
      <w:r w:rsidRPr="00DE334A">
        <w:rPr>
          <w:rStyle w:val="a3"/>
          <w:rFonts w:ascii="標楷體" w:eastAsia="標楷體" w:hAnsi="標楷體" w:cs="Arial" w:hint="eastAsia"/>
          <w:color w:val="666666"/>
        </w:rPr>
        <w:t>捷運：</w:t>
      </w:r>
      <w:r w:rsidRPr="00DE334A">
        <w:rPr>
          <w:rFonts w:ascii="標楷體" w:eastAsia="標楷體" w:hAnsi="標楷體" w:cs="Arial" w:hint="eastAsia"/>
          <w:color w:val="666666"/>
        </w:rPr>
        <w:t>乘淡水線至「士林站」1 號出口，至中正路轉搭公車。</w:t>
      </w:r>
    </w:p>
    <w:p w:rsidR="00DE334A" w:rsidRPr="00DE334A" w:rsidRDefault="00DE334A" w:rsidP="00DE334A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666666"/>
        </w:rPr>
      </w:pPr>
      <w:r w:rsidRPr="00DE334A">
        <w:rPr>
          <w:rStyle w:val="a3"/>
          <w:rFonts w:ascii="標楷體" w:eastAsia="標楷體" w:hAnsi="標楷體" w:cs="Arial" w:hint="eastAsia"/>
          <w:color w:val="666666"/>
        </w:rPr>
        <w:t>接駁專車</w:t>
      </w:r>
      <w:r w:rsidRPr="00DE334A">
        <w:rPr>
          <w:rFonts w:ascii="標楷體" w:eastAsia="標楷體" w:hAnsi="標楷體" w:cs="Arial" w:hint="eastAsia"/>
          <w:color w:val="666666"/>
        </w:rPr>
        <w:t>：</w:t>
      </w:r>
      <w:r>
        <w:rPr>
          <w:rFonts w:ascii="標楷體" w:eastAsia="標楷體" w:hAnsi="標楷體" w:cs="Arial" w:hint="eastAsia"/>
          <w:color w:val="0000FF"/>
        </w:rPr>
        <w:t>106</w:t>
      </w:r>
      <w:r w:rsidRPr="00DE334A">
        <w:rPr>
          <w:rFonts w:ascii="標楷體" w:eastAsia="標楷體" w:hAnsi="標楷體" w:cs="Arial" w:hint="eastAsia"/>
          <w:color w:val="0000FF"/>
        </w:rPr>
        <w:t>年</w:t>
      </w:r>
      <w:r>
        <w:rPr>
          <w:rFonts w:ascii="標楷體" w:eastAsia="標楷體" w:hAnsi="標楷體" w:cs="Arial" w:hint="eastAsia"/>
          <w:color w:val="0000FF"/>
        </w:rPr>
        <w:t>6</w:t>
      </w:r>
      <w:r w:rsidRPr="00DE334A">
        <w:rPr>
          <w:rFonts w:ascii="標楷體" w:eastAsia="標楷體" w:hAnsi="標楷體" w:cs="Arial" w:hint="eastAsia"/>
          <w:color w:val="0000FF"/>
        </w:rPr>
        <w:t>月</w:t>
      </w:r>
      <w:r>
        <w:rPr>
          <w:rFonts w:ascii="標楷體" w:eastAsia="標楷體" w:hAnsi="標楷體" w:cs="Arial" w:hint="eastAsia"/>
          <w:color w:val="0000FF"/>
        </w:rPr>
        <w:t>29日（四</w:t>
      </w:r>
      <w:r w:rsidRPr="00DE334A">
        <w:rPr>
          <w:rFonts w:ascii="標楷體" w:eastAsia="標楷體" w:hAnsi="標楷體" w:cs="Arial" w:hint="eastAsia"/>
          <w:color w:val="0000FF"/>
        </w:rPr>
        <w:t>）</w:t>
      </w:r>
      <w:bookmarkStart w:id="1" w:name="_GoBack"/>
      <w:bookmarkEnd w:id="1"/>
    </w:p>
    <w:p w:rsidR="00DE334A" w:rsidRDefault="00DE334A" w:rsidP="00DE334A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666666"/>
        </w:rPr>
      </w:pPr>
      <w:r>
        <w:rPr>
          <w:rFonts w:ascii="標楷體" w:eastAsia="標楷體" w:hAnsi="標楷體" w:cs="Arial" w:hint="eastAsia"/>
          <w:color w:val="0000FF"/>
        </w:rPr>
        <w:t xml:space="preserve">AM 08:20、AM 08:40　</w:t>
      </w:r>
      <w:r w:rsidRPr="00DE334A">
        <w:rPr>
          <w:rFonts w:ascii="標楷體" w:eastAsia="標楷體" w:hAnsi="標楷體" w:cs="Arial" w:hint="eastAsia"/>
          <w:color w:val="0000FF"/>
        </w:rPr>
        <w:t>劍潭捷運站2號出口往活動會場</w:t>
      </w:r>
    </w:p>
    <w:p w:rsidR="00DE334A" w:rsidRPr="00DE334A" w:rsidRDefault="00DE334A" w:rsidP="00DE334A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666666"/>
        </w:rPr>
      </w:pPr>
      <w:r>
        <w:rPr>
          <w:rFonts w:ascii="標楷體" w:eastAsia="標楷體" w:hAnsi="標楷體" w:cs="Arial" w:hint="eastAsia"/>
          <w:color w:val="0000FF"/>
        </w:rPr>
        <w:t xml:space="preserve">PM </w:t>
      </w:r>
      <w:r w:rsidR="00962E31">
        <w:rPr>
          <w:rFonts w:ascii="標楷體" w:eastAsia="標楷體" w:hAnsi="標楷體" w:cs="Arial" w:hint="eastAsia"/>
          <w:color w:val="0000FF"/>
        </w:rPr>
        <w:t>1</w:t>
      </w:r>
      <w:r w:rsidR="00597513">
        <w:rPr>
          <w:rFonts w:ascii="標楷體" w:eastAsia="標楷體" w:hAnsi="標楷體" w:cs="Arial" w:hint="eastAsia"/>
          <w:color w:val="0000FF"/>
        </w:rPr>
        <w:t>7:</w:t>
      </w:r>
      <w:r w:rsidR="00962E31">
        <w:rPr>
          <w:rFonts w:ascii="標楷體" w:eastAsia="標楷體" w:hAnsi="標楷體" w:cs="Arial" w:hint="eastAsia"/>
          <w:color w:val="0000FF"/>
        </w:rPr>
        <w:t>0</w:t>
      </w:r>
      <w:r w:rsidRPr="00DE334A">
        <w:rPr>
          <w:rFonts w:ascii="標楷體" w:eastAsia="標楷體" w:hAnsi="標楷體" w:cs="Arial" w:hint="eastAsia"/>
          <w:color w:val="0000FF"/>
        </w:rPr>
        <w:t>5  活動會場往劍潭捷運站</w:t>
      </w:r>
    </w:p>
    <w:p w:rsidR="00DE334A" w:rsidRDefault="00DE334A" w:rsidP="00DE334A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666666"/>
        </w:rPr>
      </w:pPr>
      <w:r w:rsidRPr="00DE334A">
        <w:rPr>
          <w:rStyle w:val="a3"/>
          <w:rFonts w:ascii="標楷體" w:eastAsia="標楷體" w:hAnsi="標楷體" w:cs="Arial" w:hint="eastAsia"/>
          <w:color w:val="666666"/>
        </w:rPr>
        <w:t>自行開車：</w:t>
      </w:r>
      <w:r w:rsidRPr="00DE334A">
        <w:rPr>
          <w:rFonts w:ascii="標楷體" w:eastAsia="標楷體" w:hAnsi="標楷體" w:cs="Arial" w:hint="eastAsia"/>
          <w:color w:val="FF0000"/>
          <w:shd w:val="clear" w:color="auto" w:fill="D9D9D9"/>
        </w:rPr>
        <w:t>校區停車位有限，無法提供來賓停車位</w:t>
      </w:r>
    </w:p>
    <w:p w:rsidR="00DE334A" w:rsidRDefault="00DE334A" w:rsidP="00DE334A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666666"/>
        </w:rPr>
      </w:pPr>
      <w:r w:rsidRPr="00DE334A">
        <w:rPr>
          <w:rFonts w:ascii="標楷體" w:eastAsia="標楷體" w:hAnsi="標楷體" w:cs="Arial" w:hint="eastAsia"/>
          <w:color w:val="666666"/>
        </w:rPr>
        <w:t>中山高速公路--&gt;重慶北路交流道（往士林方向）--&gt;</w:t>
      </w:r>
      <w:r w:rsidRPr="00DE334A">
        <w:rPr>
          <w:rFonts w:ascii="標楷體" w:eastAsia="標楷體" w:hAnsi="標楷體" w:cs="Arial"/>
          <w:color w:val="666666"/>
        </w:rPr>
        <w:t>重慶北路四段--&gt;百齡橋--&gt;中正路--&gt;至善路--&gt;外雙溪校區</w:t>
      </w:r>
    </w:p>
    <w:p w:rsidR="00DE334A" w:rsidRPr="00DE334A" w:rsidRDefault="00DE334A" w:rsidP="00DE334A">
      <w:pPr>
        <w:pStyle w:val="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標楷體" w:eastAsia="標楷體" w:hAnsi="標楷體" w:cs="Arial"/>
          <w:color w:val="666666"/>
        </w:rPr>
      </w:pPr>
      <w:r w:rsidRPr="00DE334A">
        <w:rPr>
          <w:rFonts w:ascii="標楷體" w:eastAsia="標楷體" w:hAnsi="標楷體" w:cs="Arial" w:hint="eastAsia"/>
          <w:color w:val="666666"/>
        </w:rPr>
        <w:t>北二高--&gt;提頂交流道--&gt;</w:t>
      </w:r>
      <w:r w:rsidRPr="00DE334A">
        <w:rPr>
          <w:rFonts w:ascii="標楷體" w:eastAsia="標楷體" w:hAnsi="標楷體" w:cs="Arial"/>
          <w:color w:val="666666"/>
        </w:rPr>
        <w:t>往左至內湖路（內湖大直方向）--&gt;自強隧道--&gt;至善路--&gt;外雙溪校區</w:t>
      </w:r>
    </w:p>
    <w:p w:rsidR="00DE334A" w:rsidRDefault="00DE334A" w:rsidP="00DE334A">
      <w:pPr>
        <w:pStyle w:val="Web"/>
        <w:shd w:val="clear" w:color="auto" w:fill="FFFFFF"/>
        <w:spacing w:before="0" w:beforeAutospacing="0" w:after="0" w:afterAutospacing="0"/>
        <w:ind w:left="600" w:hanging="482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noProof/>
          <w:color w:val="666666"/>
          <w:sz w:val="18"/>
          <w:szCs w:val="18"/>
        </w:rPr>
        <w:drawing>
          <wp:inline distT="0" distB="0" distL="0" distR="0">
            <wp:extent cx="5854428" cy="4521200"/>
            <wp:effectExtent l="0" t="0" r="0" b="0"/>
            <wp:docPr id="1" name="圖片 1" descr="http://www.n1.scu.edu.tw/ezfiles/1/1001/img/92/38877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1.scu.edu.tw/ezfiles/1/1001/img/92/3887713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450" cy="45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D4" w:rsidRPr="00DE334A" w:rsidRDefault="006213D4" w:rsidP="00DE334A"/>
    <w:sectPr w:rsidR="006213D4" w:rsidRPr="00DE334A" w:rsidSect="00DB7F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CC" w:rsidRDefault="00DF53CC" w:rsidP="00DF53CC">
      <w:pPr>
        <w:spacing w:line="240" w:lineRule="auto"/>
      </w:pPr>
      <w:r>
        <w:separator/>
      </w:r>
    </w:p>
  </w:endnote>
  <w:endnote w:type="continuationSeparator" w:id="1">
    <w:p w:rsidR="00DF53CC" w:rsidRDefault="00DF53CC" w:rsidP="00DF53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CC" w:rsidRDefault="00DF53CC" w:rsidP="00DF53CC">
      <w:pPr>
        <w:spacing w:line="240" w:lineRule="auto"/>
      </w:pPr>
      <w:r>
        <w:separator/>
      </w:r>
    </w:p>
  </w:footnote>
  <w:footnote w:type="continuationSeparator" w:id="1">
    <w:p w:rsidR="00DF53CC" w:rsidRDefault="00DF53CC" w:rsidP="00DF53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2D39"/>
    <w:multiLevelType w:val="hybridMultilevel"/>
    <w:tmpl w:val="476C66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F7D5B8E"/>
    <w:multiLevelType w:val="hybridMultilevel"/>
    <w:tmpl w:val="47D4E7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34A"/>
    <w:rsid w:val="00597513"/>
    <w:rsid w:val="006213D4"/>
    <w:rsid w:val="00962E31"/>
    <w:rsid w:val="00C63AF2"/>
    <w:rsid w:val="00DB7FE6"/>
    <w:rsid w:val="00DE334A"/>
    <w:rsid w:val="00DF5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334A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E334A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DE33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53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53C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F5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F53CC"/>
    <w:rPr>
      <w:rFonts w:ascii="Arial" w:hAnsi="Arial" w:cs="Arial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5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F53CC"/>
    <w:rPr>
      <w:rFonts w:ascii="Arial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副校長室汪琬芳</dc:creator>
  <cp:keywords/>
  <dc:description/>
  <cp:lastModifiedBy>秘書室陳思齊</cp:lastModifiedBy>
  <cp:revision>3</cp:revision>
  <cp:lastPrinted>2017-05-11T04:09:00Z</cp:lastPrinted>
  <dcterms:created xsi:type="dcterms:W3CDTF">2017-05-11T03:58:00Z</dcterms:created>
  <dcterms:modified xsi:type="dcterms:W3CDTF">2017-05-15T06:48:00Z</dcterms:modified>
</cp:coreProperties>
</file>